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697" w:rsidRPr="002066A8" w:rsidRDefault="002F1697" w:rsidP="002F1697">
      <w:pPr>
        <w:rPr>
          <w:rFonts w:ascii="Arial" w:hAnsi="Arial" w:cs="Arial"/>
          <w:b/>
          <w:sz w:val="20"/>
        </w:rPr>
      </w:pPr>
      <w:proofErr w:type="gramStart"/>
      <w:r w:rsidRPr="002066A8">
        <w:rPr>
          <w:rFonts w:ascii="Arial" w:hAnsi="Arial" w:cs="Arial"/>
          <w:b/>
          <w:sz w:val="20"/>
        </w:rPr>
        <w:t>Additional Peer-Reviewed Sources.</w:t>
      </w:r>
      <w:proofErr w:type="gramEnd"/>
    </w:p>
    <w:p w:rsidR="002F1697" w:rsidRPr="002066A8" w:rsidRDefault="002F1697" w:rsidP="002F1697">
      <w:pPr>
        <w:rPr>
          <w:rFonts w:ascii="Arial" w:hAnsi="Arial" w:cs="Arial"/>
          <w:b/>
          <w:sz w:val="20"/>
        </w:rPr>
      </w:pPr>
    </w:p>
    <w:p w:rsidR="002F1697" w:rsidRPr="002066A8" w:rsidRDefault="002F1697" w:rsidP="002F1697">
      <w:pPr>
        <w:rPr>
          <w:rFonts w:ascii="Arial" w:hAnsi="Arial" w:cs="Arial"/>
          <w:b/>
          <w:sz w:val="20"/>
        </w:rPr>
      </w:pPr>
    </w:p>
    <w:p w:rsidR="002F1697" w:rsidRPr="002066A8" w:rsidRDefault="002F1697" w:rsidP="002F1697">
      <w:pPr>
        <w:numPr>
          <w:ilvl w:val="0"/>
          <w:numId w:val="1"/>
        </w:numPr>
        <w:rPr>
          <w:rFonts w:ascii="Arial" w:hAnsi="Arial" w:cs="Arial"/>
          <w:sz w:val="20"/>
        </w:rPr>
      </w:pPr>
      <w:proofErr w:type="spellStart"/>
      <w:r w:rsidRPr="002066A8">
        <w:rPr>
          <w:rFonts w:ascii="Arial" w:hAnsi="Arial" w:cs="Arial"/>
          <w:sz w:val="20"/>
        </w:rPr>
        <w:t>Beketov</w:t>
      </w:r>
      <w:proofErr w:type="spellEnd"/>
      <w:r w:rsidRPr="002066A8">
        <w:rPr>
          <w:rFonts w:ascii="Arial" w:hAnsi="Arial" w:cs="Arial"/>
          <w:sz w:val="20"/>
        </w:rPr>
        <w:t xml:space="preserve">, MA, </w:t>
      </w:r>
      <w:proofErr w:type="spellStart"/>
      <w:r w:rsidRPr="002066A8">
        <w:rPr>
          <w:rFonts w:ascii="Arial" w:hAnsi="Arial" w:cs="Arial"/>
          <w:sz w:val="20"/>
        </w:rPr>
        <w:t>Yurchenko</w:t>
      </w:r>
      <w:proofErr w:type="spellEnd"/>
      <w:r w:rsidRPr="002066A8">
        <w:rPr>
          <w:rFonts w:ascii="Arial" w:hAnsi="Arial" w:cs="Arial"/>
          <w:sz w:val="20"/>
        </w:rPr>
        <w:t xml:space="preserve">, YA, </w:t>
      </w:r>
      <w:proofErr w:type="spellStart"/>
      <w:r w:rsidRPr="002066A8">
        <w:rPr>
          <w:rFonts w:ascii="Arial" w:hAnsi="Arial" w:cs="Arial"/>
          <w:sz w:val="20"/>
        </w:rPr>
        <w:t>Belevich</w:t>
      </w:r>
      <w:proofErr w:type="spellEnd"/>
      <w:r w:rsidRPr="002066A8">
        <w:rPr>
          <w:rFonts w:ascii="Arial" w:hAnsi="Arial" w:cs="Arial"/>
          <w:sz w:val="20"/>
        </w:rPr>
        <w:t xml:space="preserve">, OE, and M </w:t>
      </w:r>
      <w:proofErr w:type="spellStart"/>
      <w:r w:rsidRPr="002066A8">
        <w:rPr>
          <w:rFonts w:ascii="Arial" w:hAnsi="Arial" w:cs="Arial"/>
          <w:sz w:val="20"/>
        </w:rPr>
        <w:t>Liess</w:t>
      </w:r>
      <w:proofErr w:type="spellEnd"/>
      <w:r w:rsidRPr="002066A8">
        <w:rPr>
          <w:rFonts w:ascii="Arial" w:hAnsi="Arial" w:cs="Arial"/>
          <w:sz w:val="20"/>
        </w:rPr>
        <w:t>. 2010. What environmental factors are important determinants of structure, species richness, and abundance of mosquito assemblages? Journal of Medical Entomology 47(2): 129-139.</w:t>
      </w:r>
    </w:p>
    <w:p w:rsidR="002F1697" w:rsidRPr="002066A8" w:rsidRDefault="002F1697" w:rsidP="002F1697">
      <w:pPr>
        <w:numPr>
          <w:ilvl w:val="0"/>
          <w:numId w:val="1"/>
        </w:numPr>
        <w:rPr>
          <w:rFonts w:ascii="Arial" w:hAnsi="Arial" w:cs="Arial"/>
          <w:sz w:val="20"/>
        </w:rPr>
      </w:pPr>
      <w:r w:rsidRPr="002066A8">
        <w:rPr>
          <w:rFonts w:ascii="Arial" w:hAnsi="Arial" w:cs="Arial"/>
          <w:sz w:val="20"/>
        </w:rPr>
        <w:t xml:space="preserve">Campbell, GL, </w:t>
      </w:r>
      <w:proofErr w:type="spellStart"/>
      <w:r w:rsidRPr="002066A8">
        <w:rPr>
          <w:rFonts w:ascii="Arial" w:hAnsi="Arial" w:cs="Arial"/>
          <w:sz w:val="20"/>
        </w:rPr>
        <w:t>Marfin</w:t>
      </w:r>
      <w:proofErr w:type="spellEnd"/>
      <w:r w:rsidRPr="002066A8">
        <w:rPr>
          <w:rFonts w:ascii="Arial" w:hAnsi="Arial" w:cs="Arial"/>
          <w:sz w:val="20"/>
        </w:rPr>
        <w:t xml:space="preserve">, AA, </w:t>
      </w:r>
      <w:proofErr w:type="spellStart"/>
      <w:r w:rsidRPr="002066A8">
        <w:rPr>
          <w:rFonts w:ascii="Arial" w:hAnsi="Arial" w:cs="Arial"/>
          <w:sz w:val="20"/>
        </w:rPr>
        <w:t>Laniciotti</w:t>
      </w:r>
      <w:proofErr w:type="spellEnd"/>
      <w:r w:rsidRPr="002066A8">
        <w:rPr>
          <w:rFonts w:ascii="Arial" w:hAnsi="Arial" w:cs="Arial"/>
          <w:sz w:val="20"/>
        </w:rPr>
        <w:t xml:space="preserve">, RS, and DJ </w:t>
      </w:r>
      <w:proofErr w:type="spellStart"/>
      <w:r w:rsidRPr="002066A8">
        <w:rPr>
          <w:rFonts w:ascii="Arial" w:hAnsi="Arial" w:cs="Arial"/>
          <w:sz w:val="20"/>
        </w:rPr>
        <w:t>Gubler</w:t>
      </w:r>
      <w:proofErr w:type="spellEnd"/>
      <w:r w:rsidRPr="002066A8">
        <w:rPr>
          <w:rFonts w:ascii="Arial" w:hAnsi="Arial" w:cs="Arial"/>
          <w:sz w:val="20"/>
        </w:rPr>
        <w:t>. 2002. Reviews: West Nile Virus. The Lancet Infectious Diseases 2: 519- 529.</w:t>
      </w:r>
    </w:p>
    <w:p w:rsidR="002F1697" w:rsidRPr="002066A8" w:rsidRDefault="002F1697" w:rsidP="002F1697">
      <w:pPr>
        <w:numPr>
          <w:ilvl w:val="0"/>
          <w:numId w:val="1"/>
        </w:numPr>
        <w:rPr>
          <w:rFonts w:ascii="Arial" w:hAnsi="Arial" w:cs="Arial"/>
          <w:sz w:val="20"/>
        </w:rPr>
      </w:pPr>
      <w:proofErr w:type="spellStart"/>
      <w:r w:rsidRPr="002066A8">
        <w:rPr>
          <w:rFonts w:ascii="Arial" w:hAnsi="Arial" w:cs="Arial"/>
          <w:sz w:val="20"/>
        </w:rPr>
        <w:t>Dusek</w:t>
      </w:r>
      <w:proofErr w:type="spellEnd"/>
      <w:r w:rsidRPr="002066A8">
        <w:rPr>
          <w:rFonts w:ascii="Arial" w:hAnsi="Arial" w:cs="Arial"/>
          <w:sz w:val="20"/>
        </w:rPr>
        <w:t xml:space="preserve"> RJ, McLean RG, Kramer LD, </w:t>
      </w:r>
      <w:proofErr w:type="spellStart"/>
      <w:r w:rsidRPr="002066A8">
        <w:rPr>
          <w:rFonts w:ascii="Arial" w:hAnsi="Arial" w:cs="Arial"/>
          <w:sz w:val="20"/>
        </w:rPr>
        <w:t>Ubico</w:t>
      </w:r>
      <w:proofErr w:type="spellEnd"/>
      <w:r w:rsidRPr="002066A8">
        <w:rPr>
          <w:rFonts w:ascii="Arial" w:hAnsi="Arial" w:cs="Arial"/>
          <w:sz w:val="20"/>
        </w:rPr>
        <w:t xml:space="preserve"> SR, Dupuis AP 2nd, </w:t>
      </w:r>
      <w:proofErr w:type="spellStart"/>
      <w:r w:rsidRPr="002066A8">
        <w:rPr>
          <w:rFonts w:ascii="Arial" w:hAnsi="Arial" w:cs="Arial"/>
          <w:sz w:val="20"/>
        </w:rPr>
        <w:t>Ebel</w:t>
      </w:r>
      <w:proofErr w:type="spellEnd"/>
      <w:r w:rsidRPr="002066A8">
        <w:rPr>
          <w:rFonts w:ascii="Arial" w:hAnsi="Arial" w:cs="Arial"/>
          <w:sz w:val="20"/>
        </w:rPr>
        <w:t xml:space="preserve"> GD, and SC </w:t>
      </w:r>
      <w:proofErr w:type="spellStart"/>
      <w:r w:rsidRPr="002066A8">
        <w:rPr>
          <w:rFonts w:ascii="Arial" w:hAnsi="Arial" w:cs="Arial"/>
          <w:sz w:val="20"/>
        </w:rPr>
        <w:t>Guptill</w:t>
      </w:r>
      <w:proofErr w:type="spellEnd"/>
      <w:r w:rsidRPr="002066A8">
        <w:rPr>
          <w:rFonts w:ascii="Arial" w:hAnsi="Arial" w:cs="Arial"/>
          <w:sz w:val="20"/>
        </w:rPr>
        <w:t xml:space="preserve">. </w:t>
      </w:r>
      <w:r w:rsidRPr="002066A8">
        <w:rPr>
          <w:rStyle w:val="src1"/>
          <w:rFonts w:ascii="Arial" w:hAnsi="Arial" w:cs="Arial"/>
          <w:sz w:val="20"/>
        </w:rPr>
        <w:t xml:space="preserve">2009. </w:t>
      </w:r>
      <w:hyperlink r:id="rId7" w:history="1">
        <w:r w:rsidRPr="002066A8">
          <w:rPr>
            <w:rFonts w:ascii="Arial" w:hAnsi="Arial" w:cs="Arial"/>
            <w:sz w:val="20"/>
          </w:rPr>
          <w:t>Prevalence of West Nile Virus in migratory birds during spring and fall migration.</w:t>
        </w:r>
      </w:hyperlink>
      <w:r w:rsidRPr="002066A8">
        <w:rPr>
          <w:rFonts w:ascii="Arial" w:hAnsi="Arial" w:cs="Arial"/>
          <w:sz w:val="20"/>
        </w:rPr>
        <w:t xml:space="preserve"> </w:t>
      </w:r>
      <w:r w:rsidRPr="002066A8">
        <w:rPr>
          <w:rStyle w:val="jrnl"/>
          <w:rFonts w:ascii="Arial" w:hAnsi="Arial" w:cs="Arial"/>
          <w:sz w:val="20"/>
        </w:rPr>
        <w:t>American Journal of Tropical Medicine and Hygiene</w:t>
      </w:r>
      <w:r w:rsidRPr="002066A8">
        <w:rPr>
          <w:rStyle w:val="src1"/>
          <w:rFonts w:ascii="Arial" w:hAnsi="Arial" w:cs="Arial"/>
          <w:sz w:val="20"/>
        </w:rPr>
        <w:t xml:space="preserve"> 81(6):1151-8.</w:t>
      </w:r>
    </w:p>
    <w:p w:rsidR="002F1697" w:rsidRPr="002066A8" w:rsidRDefault="002F1697" w:rsidP="002F1697">
      <w:pPr>
        <w:numPr>
          <w:ilvl w:val="0"/>
          <w:numId w:val="1"/>
        </w:numPr>
        <w:rPr>
          <w:rFonts w:ascii="Arial" w:hAnsi="Arial" w:cs="Arial"/>
          <w:sz w:val="20"/>
        </w:rPr>
      </w:pPr>
      <w:r w:rsidRPr="002066A8">
        <w:rPr>
          <w:rFonts w:ascii="Arial" w:hAnsi="Arial" w:cs="Arial"/>
          <w:sz w:val="20"/>
        </w:rPr>
        <w:t xml:space="preserve">Gomez, A, Kilpatrick, AM, Kramer, LD, Dupuis II, </w:t>
      </w:r>
      <w:proofErr w:type="spellStart"/>
      <w:r w:rsidRPr="002066A8">
        <w:rPr>
          <w:rFonts w:ascii="Arial" w:hAnsi="Arial" w:cs="Arial"/>
          <w:sz w:val="20"/>
        </w:rPr>
        <w:t>Maffei</w:t>
      </w:r>
      <w:proofErr w:type="spellEnd"/>
      <w:r w:rsidRPr="002066A8">
        <w:rPr>
          <w:rFonts w:ascii="Arial" w:hAnsi="Arial" w:cs="Arial"/>
          <w:sz w:val="20"/>
        </w:rPr>
        <w:t xml:space="preserve">, JG, Goetz, SJ, </w:t>
      </w:r>
      <w:proofErr w:type="spellStart"/>
      <w:r w:rsidRPr="002066A8">
        <w:rPr>
          <w:rFonts w:ascii="Arial" w:hAnsi="Arial" w:cs="Arial"/>
          <w:sz w:val="20"/>
        </w:rPr>
        <w:t>Marra</w:t>
      </w:r>
      <w:proofErr w:type="spellEnd"/>
      <w:r w:rsidRPr="002066A8">
        <w:rPr>
          <w:rFonts w:ascii="Arial" w:hAnsi="Arial" w:cs="Arial"/>
          <w:sz w:val="20"/>
        </w:rPr>
        <w:t xml:space="preserve">, PP, </w:t>
      </w:r>
      <w:proofErr w:type="spellStart"/>
      <w:r w:rsidRPr="002066A8">
        <w:rPr>
          <w:rFonts w:ascii="Arial" w:hAnsi="Arial" w:cs="Arial"/>
          <w:sz w:val="20"/>
        </w:rPr>
        <w:t>Daszak</w:t>
      </w:r>
      <w:proofErr w:type="spellEnd"/>
      <w:r w:rsidRPr="002066A8">
        <w:rPr>
          <w:rFonts w:ascii="Arial" w:hAnsi="Arial" w:cs="Arial"/>
          <w:sz w:val="20"/>
        </w:rPr>
        <w:t xml:space="preserve">, and AA Aguirre. 2008. Land use and West Nile Virus </w:t>
      </w:r>
      <w:proofErr w:type="spellStart"/>
      <w:r w:rsidRPr="002066A8">
        <w:rPr>
          <w:rFonts w:ascii="Arial" w:hAnsi="Arial" w:cs="Arial"/>
          <w:sz w:val="20"/>
        </w:rPr>
        <w:t>seroprevalence</w:t>
      </w:r>
      <w:proofErr w:type="spellEnd"/>
      <w:r w:rsidRPr="002066A8">
        <w:rPr>
          <w:rFonts w:ascii="Arial" w:hAnsi="Arial" w:cs="Arial"/>
          <w:sz w:val="20"/>
        </w:rPr>
        <w:t xml:space="preserve"> in wild mammals. Emerging Infectious Diseases 14(6): 962-965. </w:t>
      </w:r>
    </w:p>
    <w:p w:rsidR="002F1697" w:rsidRPr="002066A8" w:rsidRDefault="002F1697" w:rsidP="002F1697">
      <w:pPr>
        <w:numPr>
          <w:ilvl w:val="0"/>
          <w:numId w:val="1"/>
        </w:numPr>
        <w:rPr>
          <w:rFonts w:ascii="Arial" w:hAnsi="Arial" w:cs="Arial"/>
          <w:sz w:val="20"/>
        </w:rPr>
      </w:pPr>
      <w:r w:rsidRPr="002066A8">
        <w:rPr>
          <w:rFonts w:ascii="Arial" w:hAnsi="Arial" w:cs="Arial"/>
          <w:sz w:val="20"/>
        </w:rPr>
        <w:t xml:space="preserve">Hayes, EB, </w:t>
      </w:r>
      <w:proofErr w:type="spellStart"/>
      <w:r w:rsidRPr="002066A8">
        <w:rPr>
          <w:rFonts w:ascii="Arial" w:hAnsi="Arial" w:cs="Arial"/>
          <w:sz w:val="20"/>
        </w:rPr>
        <w:t>Komar</w:t>
      </w:r>
      <w:proofErr w:type="spellEnd"/>
      <w:r w:rsidRPr="002066A8">
        <w:rPr>
          <w:rFonts w:ascii="Arial" w:hAnsi="Arial" w:cs="Arial"/>
          <w:sz w:val="20"/>
        </w:rPr>
        <w:t xml:space="preserve">, N, </w:t>
      </w:r>
      <w:proofErr w:type="spellStart"/>
      <w:r w:rsidRPr="002066A8">
        <w:rPr>
          <w:rFonts w:ascii="Arial" w:hAnsi="Arial" w:cs="Arial"/>
          <w:sz w:val="20"/>
        </w:rPr>
        <w:t>Nasci</w:t>
      </w:r>
      <w:proofErr w:type="spellEnd"/>
      <w:r w:rsidRPr="002066A8">
        <w:rPr>
          <w:rFonts w:ascii="Arial" w:hAnsi="Arial" w:cs="Arial"/>
          <w:sz w:val="20"/>
        </w:rPr>
        <w:t xml:space="preserve">, RS, Montgomery, SP, O’Leary, DR, and GL Campbell. 2005. Epidemiology and transmission dynamics of West Nile Virus Disease. Emerging Infectious Diseases 11(8): 1167-1173. </w:t>
      </w:r>
    </w:p>
    <w:p w:rsidR="002F1697" w:rsidRPr="002066A8" w:rsidRDefault="002F1697" w:rsidP="002F1697">
      <w:pPr>
        <w:numPr>
          <w:ilvl w:val="0"/>
          <w:numId w:val="1"/>
        </w:numPr>
        <w:rPr>
          <w:rFonts w:ascii="Arial" w:hAnsi="Arial" w:cs="Arial"/>
          <w:sz w:val="20"/>
        </w:rPr>
      </w:pPr>
      <w:r w:rsidRPr="002066A8">
        <w:rPr>
          <w:rFonts w:ascii="Arial" w:hAnsi="Arial" w:cs="Arial"/>
          <w:sz w:val="20"/>
        </w:rPr>
        <w:t xml:space="preserve">Huang, S, </w:t>
      </w:r>
      <w:proofErr w:type="spellStart"/>
      <w:r w:rsidRPr="002066A8">
        <w:rPr>
          <w:rFonts w:ascii="Arial" w:hAnsi="Arial" w:cs="Arial"/>
          <w:sz w:val="20"/>
        </w:rPr>
        <w:t>Hamer</w:t>
      </w:r>
      <w:proofErr w:type="spellEnd"/>
      <w:r w:rsidRPr="002066A8">
        <w:rPr>
          <w:rFonts w:ascii="Arial" w:hAnsi="Arial" w:cs="Arial"/>
          <w:sz w:val="20"/>
        </w:rPr>
        <w:t xml:space="preserve">, GL, </w:t>
      </w:r>
      <w:proofErr w:type="spellStart"/>
      <w:r w:rsidRPr="002066A8">
        <w:rPr>
          <w:rFonts w:ascii="Arial" w:hAnsi="Arial" w:cs="Arial"/>
          <w:sz w:val="20"/>
        </w:rPr>
        <w:t>Molaei</w:t>
      </w:r>
      <w:proofErr w:type="spellEnd"/>
      <w:r w:rsidRPr="002066A8">
        <w:rPr>
          <w:rFonts w:ascii="Arial" w:hAnsi="Arial" w:cs="Arial"/>
          <w:sz w:val="20"/>
        </w:rPr>
        <w:t xml:space="preserve">, G, Walker, ED, Goldberg, TL, Kitron, UD, and TG </w:t>
      </w:r>
      <w:proofErr w:type="spellStart"/>
      <w:r w:rsidRPr="002066A8">
        <w:rPr>
          <w:rFonts w:ascii="Arial" w:hAnsi="Arial" w:cs="Arial"/>
          <w:sz w:val="20"/>
        </w:rPr>
        <w:t>Andreadis</w:t>
      </w:r>
      <w:proofErr w:type="spellEnd"/>
      <w:r w:rsidRPr="002066A8">
        <w:rPr>
          <w:rFonts w:ascii="Arial" w:hAnsi="Arial" w:cs="Arial"/>
          <w:sz w:val="20"/>
        </w:rPr>
        <w:t xml:space="preserve">. 2009. Genetic variation associated with mammalian feeding in </w:t>
      </w:r>
      <w:proofErr w:type="spellStart"/>
      <w:r w:rsidRPr="002066A8">
        <w:rPr>
          <w:rFonts w:ascii="Arial" w:hAnsi="Arial" w:cs="Arial"/>
          <w:i/>
          <w:sz w:val="20"/>
        </w:rPr>
        <w:t>Culex</w:t>
      </w:r>
      <w:proofErr w:type="spellEnd"/>
      <w:r w:rsidRPr="002066A8">
        <w:rPr>
          <w:rFonts w:ascii="Arial" w:hAnsi="Arial" w:cs="Arial"/>
          <w:i/>
          <w:sz w:val="20"/>
        </w:rPr>
        <w:t xml:space="preserve"> </w:t>
      </w:r>
      <w:proofErr w:type="spellStart"/>
      <w:r w:rsidRPr="002066A8">
        <w:rPr>
          <w:rFonts w:ascii="Arial" w:hAnsi="Arial" w:cs="Arial"/>
          <w:i/>
          <w:sz w:val="20"/>
        </w:rPr>
        <w:t>pipiens</w:t>
      </w:r>
      <w:proofErr w:type="spellEnd"/>
      <w:r w:rsidRPr="002066A8">
        <w:rPr>
          <w:rFonts w:ascii="Arial" w:hAnsi="Arial" w:cs="Arial"/>
          <w:sz w:val="20"/>
        </w:rPr>
        <w:t xml:space="preserve"> from a West Nile Virus epidemic region in Chicago, Illinois. Vector-Borne and Zoonotic Diseases 9(6):637-642. DOI: 10.1089/vbz.2008.0146. </w:t>
      </w:r>
    </w:p>
    <w:p w:rsidR="002F1697" w:rsidRPr="002066A8" w:rsidRDefault="002F1697" w:rsidP="002F1697">
      <w:pPr>
        <w:numPr>
          <w:ilvl w:val="0"/>
          <w:numId w:val="1"/>
        </w:numPr>
        <w:rPr>
          <w:rFonts w:ascii="Arial" w:hAnsi="Arial" w:cs="Arial"/>
          <w:sz w:val="20"/>
        </w:rPr>
      </w:pPr>
      <w:proofErr w:type="spellStart"/>
      <w:proofErr w:type="gramStart"/>
      <w:r w:rsidRPr="002066A8">
        <w:rPr>
          <w:rFonts w:ascii="Arial" w:hAnsi="Arial" w:cs="Arial"/>
          <w:sz w:val="20"/>
        </w:rPr>
        <w:t>Kilpatric</w:t>
      </w:r>
      <w:proofErr w:type="spellEnd"/>
      <w:r w:rsidRPr="002066A8">
        <w:rPr>
          <w:rFonts w:ascii="Arial" w:hAnsi="Arial" w:cs="Arial"/>
          <w:sz w:val="20"/>
        </w:rPr>
        <w:t>,</w:t>
      </w:r>
      <w:proofErr w:type="gramEnd"/>
      <w:r w:rsidRPr="002066A8">
        <w:rPr>
          <w:rFonts w:ascii="Arial" w:hAnsi="Arial" w:cs="Arial"/>
          <w:sz w:val="20"/>
        </w:rPr>
        <w:t xml:space="preserve"> AM. 2011. Globalization, land use, and the invasion of West Nile Virus. Science 334(6504): 323-327. DOI: 10.1126/science. 1201010. </w:t>
      </w:r>
    </w:p>
    <w:p w:rsidR="002F1697" w:rsidRPr="002066A8" w:rsidRDefault="002F1697" w:rsidP="002F1697">
      <w:pPr>
        <w:numPr>
          <w:ilvl w:val="0"/>
          <w:numId w:val="1"/>
        </w:numPr>
        <w:rPr>
          <w:rFonts w:ascii="Arial" w:hAnsi="Arial" w:cs="Arial"/>
          <w:sz w:val="20"/>
        </w:rPr>
      </w:pPr>
      <w:r w:rsidRPr="002066A8">
        <w:rPr>
          <w:rFonts w:ascii="Arial" w:hAnsi="Arial" w:cs="Arial"/>
          <w:sz w:val="20"/>
        </w:rPr>
        <w:t xml:space="preserve">Kilpatrick, AM, Dupuis, AP, Chang, G-JJ, and LD Kramer. 2010. </w:t>
      </w:r>
      <w:r w:rsidRPr="002066A8">
        <w:rPr>
          <w:rFonts w:ascii="Arial" w:hAnsi="Arial" w:cs="Arial"/>
          <w:bCs/>
          <w:sz w:val="20"/>
        </w:rPr>
        <w:t>DNA vaccination of American robins (</w:t>
      </w:r>
      <w:proofErr w:type="spellStart"/>
      <w:r w:rsidRPr="002066A8">
        <w:rPr>
          <w:rFonts w:ascii="Arial" w:hAnsi="Arial" w:cs="Arial"/>
          <w:bCs/>
          <w:i/>
          <w:iCs/>
          <w:sz w:val="20"/>
        </w:rPr>
        <w:t>Turdus</w:t>
      </w:r>
      <w:proofErr w:type="spellEnd"/>
      <w:r w:rsidRPr="002066A8">
        <w:rPr>
          <w:rFonts w:ascii="Arial" w:hAnsi="Arial" w:cs="Arial"/>
          <w:bCs/>
          <w:i/>
          <w:iCs/>
          <w:sz w:val="20"/>
        </w:rPr>
        <w:t xml:space="preserve"> </w:t>
      </w:r>
      <w:proofErr w:type="spellStart"/>
      <w:r w:rsidRPr="002066A8">
        <w:rPr>
          <w:rFonts w:ascii="Arial" w:hAnsi="Arial" w:cs="Arial"/>
          <w:bCs/>
          <w:i/>
          <w:iCs/>
          <w:sz w:val="20"/>
        </w:rPr>
        <w:t>migratorius</w:t>
      </w:r>
      <w:proofErr w:type="spellEnd"/>
      <w:r w:rsidRPr="002066A8">
        <w:rPr>
          <w:rFonts w:ascii="Arial" w:hAnsi="Arial" w:cs="Arial"/>
          <w:bCs/>
          <w:sz w:val="20"/>
        </w:rPr>
        <w:t>) against West Nile Virus</w:t>
      </w:r>
      <w:r w:rsidRPr="002066A8">
        <w:rPr>
          <w:rFonts w:ascii="Arial" w:hAnsi="Arial" w:cs="Arial"/>
          <w:sz w:val="20"/>
        </w:rPr>
        <w:t xml:space="preserve">. Vector-Borne and Zoonotic Diseases 10(4): 377-380. doi:10.1089/vbz.2009.0029. </w:t>
      </w:r>
    </w:p>
    <w:p w:rsidR="002F1697" w:rsidRPr="002066A8" w:rsidRDefault="002F1697" w:rsidP="002F1697">
      <w:pPr>
        <w:numPr>
          <w:ilvl w:val="0"/>
          <w:numId w:val="1"/>
        </w:numPr>
        <w:rPr>
          <w:rFonts w:ascii="Arial" w:hAnsi="Arial" w:cs="Arial"/>
          <w:sz w:val="20"/>
        </w:rPr>
      </w:pPr>
      <w:proofErr w:type="spellStart"/>
      <w:r w:rsidRPr="002066A8">
        <w:rPr>
          <w:rFonts w:ascii="Arial" w:hAnsi="Arial" w:cs="Arial"/>
          <w:sz w:val="20"/>
        </w:rPr>
        <w:t>Komar</w:t>
      </w:r>
      <w:proofErr w:type="spellEnd"/>
      <w:r w:rsidRPr="002066A8">
        <w:rPr>
          <w:rFonts w:ascii="Arial" w:hAnsi="Arial" w:cs="Arial"/>
          <w:sz w:val="20"/>
        </w:rPr>
        <w:t xml:space="preserve">, N. 2001. West Nile Virus: Epidemiology and ecology in North America. Advances in Virus Research 61:185-234. Online at: </w:t>
      </w:r>
      <w:bookmarkStart w:id="0" w:name="_GoBack"/>
      <w:r w:rsidR="004D50B6" w:rsidRPr="002066A8">
        <w:rPr>
          <w:rFonts w:ascii="Arial" w:hAnsi="Arial" w:cs="Arial"/>
          <w:sz w:val="20"/>
        </w:rPr>
        <w:fldChar w:fldCharType="begin"/>
      </w:r>
      <w:r w:rsidR="007C1296" w:rsidRPr="002066A8">
        <w:rPr>
          <w:rFonts w:ascii="Arial" w:hAnsi="Arial" w:cs="Arial"/>
          <w:sz w:val="20"/>
        </w:rPr>
        <w:instrText xml:space="preserve"> HYPERLINK "http://www.westnile.state.pa.us/action/wnv_komar_adv_vir_res_61.pdf" \o "link" </w:instrText>
      </w:r>
      <w:r w:rsidR="004D50B6" w:rsidRPr="002066A8">
        <w:rPr>
          <w:rFonts w:ascii="Arial" w:hAnsi="Arial" w:cs="Arial"/>
          <w:sz w:val="20"/>
        </w:rPr>
        <w:fldChar w:fldCharType="separate"/>
      </w:r>
      <w:r w:rsidRPr="002066A8">
        <w:rPr>
          <w:rStyle w:val="Hyperlink"/>
          <w:rFonts w:ascii="Arial" w:hAnsi="Arial" w:cs="Arial"/>
          <w:color w:val="auto"/>
          <w:sz w:val="20"/>
        </w:rPr>
        <w:t>http://www.westnile.state.pa.us/action/wnv_komar_adv_vir_res_61.pdf</w:t>
      </w:r>
      <w:r w:rsidR="004D50B6" w:rsidRPr="002066A8">
        <w:rPr>
          <w:rStyle w:val="Hyperlink"/>
          <w:rFonts w:ascii="Arial" w:hAnsi="Arial" w:cs="Arial"/>
          <w:color w:val="auto"/>
          <w:sz w:val="20"/>
        </w:rPr>
        <w:fldChar w:fldCharType="end"/>
      </w:r>
    </w:p>
    <w:bookmarkEnd w:id="0"/>
    <w:p w:rsidR="002F1697" w:rsidRPr="002066A8" w:rsidRDefault="002F1697" w:rsidP="002F1697">
      <w:pPr>
        <w:numPr>
          <w:ilvl w:val="0"/>
          <w:numId w:val="1"/>
        </w:numPr>
        <w:rPr>
          <w:rFonts w:ascii="Arial" w:hAnsi="Arial" w:cs="Arial"/>
          <w:sz w:val="20"/>
        </w:rPr>
      </w:pPr>
      <w:r w:rsidRPr="002066A8">
        <w:rPr>
          <w:rFonts w:ascii="Arial" w:hAnsi="Arial" w:cs="Arial"/>
          <w:sz w:val="20"/>
        </w:rPr>
        <w:t xml:space="preserve">Kramer, LD, </w:t>
      </w:r>
      <w:proofErr w:type="spellStart"/>
      <w:r w:rsidRPr="002066A8">
        <w:rPr>
          <w:rFonts w:ascii="Arial" w:hAnsi="Arial" w:cs="Arial"/>
          <w:sz w:val="20"/>
        </w:rPr>
        <w:t>Styer</w:t>
      </w:r>
      <w:proofErr w:type="spellEnd"/>
      <w:r w:rsidRPr="002066A8">
        <w:rPr>
          <w:rFonts w:ascii="Arial" w:hAnsi="Arial" w:cs="Arial"/>
          <w:sz w:val="20"/>
        </w:rPr>
        <w:t xml:space="preserve">, LM, and GD </w:t>
      </w:r>
      <w:proofErr w:type="spellStart"/>
      <w:r w:rsidRPr="002066A8">
        <w:rPr>
          <w:rFonts w:ascii="Arial" w:hAnsi="Arial" w:cs="Arial"/>
          <w:sz w:val="20"/>
        </w:rPr>
        <w:t>Ebel</w:t>
      </w:r>
      <w:proofErr w:type="spellEnd"/>
      <w:r w:rsidRPr="002066A8">
        <w:rPr>
          <w:rFonts w:ascii="Arial" w:hAnsi="Arial" w:cs="Arial"/>
          <w:sz w:val="20"/>
        </w:rPr>
        <w:t>. 2008. A global perspective on the epidemiology of West Nile Virus. Annual Review of Entomology 53: 61-81</w:t>
      </w:r>
    </w:p>
    <w:p w:rsidR="002F1697" w:rsidRPr="002066A8" w:rsidRDefault="002F1697" w:rsidP="002F1697">
      <w:pPr>
        <w:numPr>
          <w:ilvl w:val="0"/>
          <w:numId w:val="1"/>
        </w:numPr>
        <w:rPr>
          <w:rFonts w:ascii="Arial" w:hAnsi="Arial" w:cs="Arial"/>
          <w:sz w:val="20"/>
        </w:rPr>
      </w:pPr>
      <w:r w:rsidRPr="002066A8">
        <w:rPr>
          <w:rFonts w:ascii="Arial" w:hAnsi="Arial" w:cs="Arial"/>
          <w:bCs/>
          <w:color w:val="191919"/>
          <w:sz w:val="20"/>
        </w:rPr>
        <w:t>Liu, A</w:t>
      </w:r>
      <w:r w:rsidRPr="002066A8">
        <w:rPr>
          <w:rFonts w:ascii="Arial" w:hAnsi="Arial" w:cs="Arial"/>
          <w:color w:val="191919"/>
          <w:sz w:val="20"/>
        </w:rPr>
        <w:t xml:space="preserve">, </w:t>
      </w:r>
      <w:r w:rsidRPr="002066A8">
        <w:rPr>
          <w:rFonts w:ascii="Arial" w:hAnsi="Arial" w:cs="Arial"/>
          <w:bCs/>
          <w:color w:val="191919"/>
          <w:sz w:val="20"/>
        </w:rPr>
        <w:t>Lee</w:t>
      </w:r>
      <w:r w:rsidRPr="002066A8">
        <w:rPr>
          <w:rFonts w:ascii="Arial" w:hAnsi="Arial" w:cs="Arial"/>
          <w:color w:val="191919"/>
          <w:sz w:val="20"/>
        </w:rPr>
        <w:t xml:space="preserve">, V, </w:t>
      </w:r>
      <w:proofErr w:type="spellStart"/>
      <w:r w:rsidRPr="002066A8">
        <w:rPr>
          <w:rFonts w:ascii="Arial" w:hAnsi="Arial" w:cs="Arial"/>
          <w:bCs/>
          <w:color w:val="191919"/>
          <w:sz w:val="20"/>
        </w:rPr>
        <w:t>Galusha</w:t>
      </w:r>
      <w:proofErr w:type="spellEnd"/>
      <w:r w:rsidRPr="002066A8">
        <w:rPr>
          <w:rFonts w:ascii="Arial" w:hAnsi="Arial" w:cs="Arial"/>
          <w:color w:val="191919"/>
          <w:sz w:val="20"/>
        </w:rPr>
        <w:t xml:space="preserve">, D, </w:t>
      </w:r>
      <w:r w:rsidRPr="002066A8">
        <w:rPr>
          <w:rFonts w:ascii="Arial" w:hAnsi="Arial" w:cs="Arial"/>
          <w:bCs/>
          <w:color w:val="191919"/>
          <w:sz w:val="20"/>
        </w:rPr>
        <w:t>Slade</w:t>
      </w:r>
      <w:r w:rsidRPr="002066A8">
        <w:rPr>
          <w:rFonts w:ascii="Arial" w:hAnsi="Arial" w:cs="Arial"/>
          <w:color w:val="191919"/>
          <w:sz w:val="20"/>
        </w:rPr>
        <w:t xml:space="preserve">, MD, </w:t>
      </w:r>
      <w:proofErr w:type="spellStart"/>
      <w:r w:rsidRPr="002066A8">
        <w:rPr>
          <w:rFonts w:ascii="Arial" w:hAnsi="Arial" w:cs="Arial"/>
          <w:bCs/>
          <w:color w:val="191919"/>
          <w:sz w:val="20"/>
        </w:rPr>
        <w:t>Diuk-Wasser</w:t>
      </w:r>
      <w:proofErr w:type="spellEnd"/>
      <w:r w:rsidRPr="002066A8">
        <w:rPr>
          <w:rFonts w:ascii="Arial" w:hAnsi="Arial" w:cs="Arial"/>
          <w:color w:val="191919"/>
          <w:sz w:val="20"/>
        </w:rPr>
        <w:t xml:space="preserve">, M, </w:t>
      </w:r>
      <w:proofErr w:type="spellStart"/>
      <w:r w:rsidRPr="002066A8">
        <w:rPr>
          <w:rFonts w:ascii="Arial" w:hAnsi="Arial" w:cs="Arial"/>
          <w:bCs/>
          <w:color w:val="191919"/>
          <w:sz w:val="20"/>
        </w:rPr>
        <w:t>Andreadis</w:t>
      </w:r>
      <w:proofErr w:type="spellEnd"/>
      <w:r w:rsidRPr="002066A8">
        <w:rPr>
          <w:rFonts w:ascii="Arial" w:hAnsi="Arial" w:cs="Arial"/>
          <w:color w:val="191919"/>
          <w:sz w:val="20"/>
        </w:rPr>
        <w:t xml:space="preserve">, T, </w:t>
      </w:r>
      <w:r w:rsidRPr="002066A8">
        <w:rPr>
          <w:rFonts w:ascii="Arial" w:hAnsi="Arial" w:cs="Arial"/>
          <w:bCs/>
          <w:color w:val="191919"/>
          <w:sz w:val="20"/>
        </w:rPr>
        <w:t>Scotch, M,</w:t>
      </w:r>
      <w:r w:rsidRPr="002066A8">
        <w:rPr>
          <w:rFonts w:ascii="Arial" w:hAnsi="Arial" w:cs="Arial"/>
          <w:color w:val="191919"/>
          <w:sz w:val="20"/>
        </w:rPr>
        <w:t xml:space="preserve"> and </w:t>
      </w:r>
      <w:r w:rsidRPr="002066A8">
        <w:rPr>
          <w:rFonts w:ascii="Arial" w:hAnsi="Arial" w:cs="Arial"/>
          <w:bCs/>
          <w:color w:val="191919"/>
          <w:sz w:val="20"/>
        </w:rPr>
        <w:t xml:space="preserve">PM </w:t>
      </w:r>
      <w:proofErr w:type="spellStart"/>
      <w:r w:rsidRPr="002066A8">
        <w:rPr>
          <w:rFonts w:ascii="Arial" w:hAnsi="Arial" w:cs="Arial"/>
          <w:bCs/>
          <w:color w:val="191919"/>
          <w:sz w:val="20"/>
        </w:rPr>
        <w:t>Rabinowitz</w:t>
      </w:r>
      <w:proofErr w:type="spellEnd"/>
      <w:r w:rsidRPr="002066A8">
        <w:rPr>
          <w:rFonts w:ascii="Arial" w:hAnsi="Arial" w:cs="Arial"/>
          <w:bCs/>
          <w:color w:val="191919"/>
          <w:sz w:val="20"/>
        </w:rPr>
        <w:t>. 2009.</w:t>
      </w:r>
      <w:r w:rsidRPr="002066A8">
        <w:rPr>
          <w:rFonts w:ascii="Arial" w:hAnsi="Arial" w:cs="Arial"/>
          <w:color w:val="191919"/>
          <w:sz w:val="20"/>
        </w:rPr>
        <w:t xml:space="preserve"> Risk factors for human infection with West Nile Virus in Connecticut: a multi-year analysis. International Journal of Health </w:t>
      </w:r>
      <w:proofErr w:type="spellStart"/>
      <w:r w:rsidRPr="002066A8">
        <w:rPr>
          <w:rFonts w:ascii="Arial" w:hAnsi="Arial" w:cs="Arial"/>
          <w:color w:val="191919"/>
          <w:sz w:val="20"/>
        </w:rPr>
        <w:t>Geographics</w:t>
      </w:r>
      <w:proofErr w:type="spellEnd"/>
      <w:r w:rsidRPr="002066A8">
        <w:rPr>
          <w:rFonts w:ascii="Arial" w:hAnsi="Arial" w:cs="Arial"/>
          <w:color w:val="191919"/>
          <w:sz w:val="20"/>
        </w:rPr>
        <w:t xml:space="preserve"> 8: 67. </w:t>
      </w:r>
    </w:p>
    <w:p w:rsidR="002F1697" w:rsidRPr="002066A8" w:rsidRDefault="002F1697" w:rsidP="002F1697">
      <w:pPr>
        <w:pStyle w:val="title1"/>
        <w:numPr>
          <w:ilvl w:val="0"/>
          <w:numId w:val="1"/>
        </w:numPr>
        <w:shd w:val="clear" w:color="auto" w:fill="FFFFFF"/>
        <w:rPr>
          <w:rStyle w:val="src1"/>
          <w:rFonts w:ascii="Arial" w:hAnsi="Arial" w:cs="Arial"/>
          <w:sz w:val="20"/>
          <w:szCs w:val="20"/>
        </w:rPr>
      </w:pPr>
      <w:r w:rsidRPr="002066A8">
        <w:rPr>
          <w:rFonts w:ascii="Arial" w:hAnsi="Arial" w:cs="Arial"/>
          <w:sz w:val="20"/>
          <w:szCs w:val="20"/>
        </w:rPr>
        <w:t xml:space="preserve">McLean, RG, </w:t>
      </w:r>
      <w:proofErr w:type="spellStart"/>
      <w:r w:rsidRPr="002066A8">
        <w:rPr>
          <w:rFonts w:ascii="Arial" w:hAnsi="Arial" w:cs="Arial"/>
          <w:sz w:val="20"/>
          <w:szCs w:val="20"/>
        </w:rPr>
        <w:t>Ubico</w:t>
      </w:r>
      <w:proofErr w:type="spellEnd"/>
      <w:r w:rsidRPr="002066A8">
        <w:rPr>
          <w:rFonts w:ascii="Arial" w:hAnsi="Arial" w:cs="Arial"/>
          <w:sz w:val="20"/>
          <w:szCs w:val="20"/>
        </w:rPr>
        <w:t xml:space="preserve">, SR, Docherty, DE, Hansen, WR, </w:t>
      </w:r>
      <w:proofErr w:type="spellStart"/>
      <w:r w:rsidRPr="002066A8">
        <w:rPr>
          <w:rFonts w:ascii="Arial" w:hAnsi="Arial" w:cs="Arial"/>
          <w:sz w:val="20"/>
          <w:szCs w:val="20"/>
        </w:rPr>
        <w:t>Sileo</w:t>
      </w:r>
      <w:proofErr w:type="spellEnd"/>
      <w:r w:rsidRPr="002066A8">
        <w:rPr>
          <w:rFonts w:ascii="Arial" w:hAnsi="Arial" w:cs="Arial"/>
          <w:sz w:val="20"/>
          <w:szCs w:val="20"/>
        </w:rPr>
        <w:t xml:space="preserve">, L, and TS McNamara. 2001. West Nile Virus transmission and ecology in birds. </w:t>
      </w:r>
      <w:r w:rsidRPr="002066A8">
        <w:rPr>
          <w:rStyle w:val="jrnl"/>
          <w:rFonts w:ascii="Arial" w:hAnsi="Arial" w:cs="Arial"/>
          <w:sz w:val="20"/>
          <w:szCs w:val="20"/>
        </w:rPr>
        <w:t>Annals of the New York Academy of Science</w:t>
      </w:r>
      <w:r w:rsidRPr="002066A8">
        <w:rPr>
          <w:rStyle w:val="src1"/>
          <w:rFonts w:ascii="Arial" w:hAnsi="Arial" w:cs="Arial"/>
          <w:sz w:val="20"/>
          <w:szCs w:val="20"/>
        </w:rPr>
        <w:t xml:space="preserve"> 951:54-7. </w:t>
      </w:r>
    </w:p>
    <w:p w:rsidR="002F1697" w:rsidRPr="002066A8" w:rsidRDefault="002F1697" w:rsidP="002F1697">
      <w:pPr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</w:rPr>
      </w:pPr>
      <w:proofErr w:type="spellStart"/>
      <w:r w:rsidRPr="002066A8">
        <w:rPr>
          <w:rFonts w:ascii="Arial" w:hAnsi="Arial" w:cs="Arial"/>
          <w:bCs/>
          <w:color w:val="000000"/>
          <w:sz w:val="20"/>
        </w:rPr>
        <w:t>Reisen</w:t>
      </w:r>
      <w:proofErr w:type="spellEnd"/>
      <w:r w:rsidRPr="002066A8">
        <w:rPr>
          <w:rFonts w:ascii="Arial" w:hAnsi="Arial" w:cs="Arial"/>
          <w:bCs/>
          <w:color w:val="000000"/>
          <w:sz w:val="20"/>
        </w:rPr>
        <w:t xml:space="preserve">, WK, Fang, Y, and VM Martinez. 2006. Effects of temperature on the transmission of West Nile Virus by </w:t>
      </w:r>
      <w:proofErr w:type="spellStart"/>
      <w:r w:rsidRPr="002066A8">
        <w:rPr>
          <w:rFonts w:ascii="Arial" w:hAnsi="Arial" w:cs="Arial"/>
          <w:bCs/>
          <w:i/>
          <w:color w:val="000000"/>
          <w:sz w:val="20"/>
        </w:rPr>
        <w:t>Culex</w:t>
      </w:r>
      <w:proofErr w:type="spellEnd"/>
      <w:r w:rsidRPr="002066A8">
        <w:rPr>
          <w:rFonts w:ascii="Arial" w:hAnsi="Arial" w:cs="Arial"/>
          <w:bCs/>
          <w:i/>
          <w:color w:val="000000"/>
          <w:sz w:val="20"/>
        </w:rPr>
        <w:t xml:space="preserve"> </w:t>
      </w:r>
      <w:proofErr w:type="spellStart"/>
      <w:r w:rsidRPr="002066A8">
        <w:rPr>
          <w:rFonts w:ascii="Arial" w:hAnsi="Arial" w:cs="Arial"/>
          <w:bCs/>
          <w:i/>
          <w:color w:val="000000"/>
          <w:sz w:val="20"/>
        </w:rPr>
        <w:t>tarsalis</w:t>
      </w:r>
      <w:proofErr w:type="spellEnd"/>
      <w:r w:rsidRPr="002066A8">
        <w:rPr>
          <w:rFonts w:ascii="Arial" w:hAnsi="Arial" w:cs="Arial"/>
          <w:bCs/>
          <w:color w:val="000000"/>
          <w:sz w:val="20"/>
        </w:rPr>
        <w:t xml:space="preserve"> (</w:t>
      </w:r>
      <w:proofErr w:type="spellStart"/>
      <w:r w:rsidRPr="002066A8">
        <w:rPr>
          <w:rFonts w:ascii="Arial" w:hAnsi="Arial" w:cs="Arial"/>
          <w:bCs/>
          <w:color w:val="000000"/>
          <w:sz w:val="20"/>
        </w:rPr>
        <w:t>Diptera</w:t>
      </w:r>
      <w:proofErr w:type="spellEnd"/>
      <w:r w:rsidRPr="002066A8">
        <w:rPr>
          <w:rFonts w:ascii="Arial" w:hAnsi="Arial" w:cs="Arial"/>
          <w:bCs/>
          <w:color w:val="000000"/>
          <w:sz w:val="20"/>
        </w:rPr>
        <w:t xml:space="preserve">: </w:t>
      </w:r>
      <w:proofErr w:type="spellStart"/>
      <w:r w:rsidRPr="002066A8">
        <w:rPr>
          <w:rFonts w:ascii="Arial" w:hAnsi="Arial" w:cs="Arial"/>
          <w:bCs/>
          <w:color w:val="000000"/>
          <w:sz w:val="20"/>
        </w:rPr>
        <w:t>Culicidae</w:t>
      </w:r>
      <w:proofErr w:type="spellEnd"/>
      <w:r w:rsidRPr="002066A8">
        <w:rPr>
          <w:rFonts w:ascii="Arial" w:hAnsi="Arial" w:cs="Arial"/>
          <w:bCs/>
          <w:color w:val="000000"/>
          <w:sz w:val="20"/>
        </w:rPr>
        <w:t>). Journal of Medical Entomology 43: 309–317.</w:t>
      </w:r>
      <w:r w:rsidRPr="002066A8">
        <w:rPr>
          <w:rFonts w:ascii="Arial" w:hAnsi="Arial" w:cs="Arial"/>
          <w:sz w:val="20"/>
        </w:rPr>
        <w:t xml:space="preserve"> </w:t>
      </w:r>
    </w:p>
    <w:p w:rsidR="002F1697" w:rsidRPr="002066A8" w:rsidRDefault="002F1697" w:rsidP="002F1697">
      <w:pPr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</w:rPr>
      </w:pPr>
      <w:proofErr w:type="spellStart"/>
      <w:r w:rsidRPr="002066A8">
        <w:rPr>
          <w:rFonts w:ascii="Arial" w:hAnsi="Arial" w:cs="Arial"/>
          <w:bCs/>
          <w:color w:val="000000"/>
          <w:sz w:val="20"/>
        </w:rPr>
        <w:t>Sejvar</w:t>
      </w:r>
      <w:proofErr w:type="spellEnd"/>
      <w:r w:rsidRPr="002066A8">
        <w:rPr>
          <w:rFonts w:ascii="Arial" w:hAnsi="Arial" w:cs="Arial"/>
          <w:bCs/>
          <w:color w:val="000000"/>
          <w:sz w:val="20"/>
        </w:rPr>
        <w:t>, JJ, Lindsey, NP, and GL Campbell. 2011. Primary causes of death in reported cases of fatal West Nile Fever, United States, 2002–2006. Vector-Borne and Zoonotic Diseases 11 (2): 161-164.</w:t>
      </w:r>
    </w:p>
    <w:p w:rsidR="002F1697" w:rsidRPr="002066A8" w:rsidRDefault="002F1697" w:rsidP="002F1697">
      <w:pPr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</w:rPr>
      </w:pPr>
      <w:r w:rsidRPr="002066A8">
        <w:rPr>
          <w:rFonts w:ascii="Arial" w:hAnsi="Arial" w:cs="Arial"/>
          <w:bCs/>
          <w:color w:val="000000"/>
          <w:sz w:val="20"/>
        </w:rPr>
        <w:t xml:space="preserve">Simpson, JE, </w:t>
      </w:r>
      <w:proofErr w:type="spellStart"/>
      <w:r w:rsidRPr="002066A8">
        <w:rPr>
          <w:rFonts w:ascii="Arial" w:hAnsi="Arial" w:cs="Arial"/>
          <w:bCs/>
          <w:color w:val="000000"/>
          <w:sz w:val="20"/>
        </w:rPr>
        <w:t>Hurtado</w:t>
      </w:r>
      <w:proofErr w:type="spellEnd"/>
      <w:r w:rsidRPr="002066A8">
        <w:rPr>
          <w:rFonts w:ascii="Arial" w:hAnsi="Arial" w:cs="Arial"/>
          <w:bCs/>
          <w:color w:val="000000"/>
          <w:sz w:val="20"/>
        </w:rPr>
        <w:t xml:space="preserve"> PJ, Medlock, J, </w:t>
      </w:r>
      <w:proofErr w:type="spellStart"/>
      <w:r w:rsidRPr="002066A8">
        <w:rPr>
          <w:rFonts w:ascii="Arial" w:hAnsi="Arial" w:cs="Arial"/>
          <w:bCs/>
          <w:color w:val="000000"/>
          <w:sz w:val="20"/>
        </w:rPr>
        <w:t>Molaei</w:t>
      </w:r>
      <w:proofErr w:type="spellEnd"/>
      <w:r w:rsidRPr="002066A8">
        <w:rPr>
          <w:rFonts w:ascii="Arial" w:hAnsi="Arial" w:cs="Arial"/>
          <w:bCs/>
          <w:color w:val="000000"/>
          <w:sz w:val="20"/>
        </w:rPr>
        <w:t xml:space="preserve">, G, </w:t>
      </w:r>
      <w:proofErr w:type="spellStart"/>
      <w:r w:rsidRPr="002066A8">
        <w:rPr>
          <w:rFonts w:ascii="Arial" w:hAnsi="Arial" w:cs="Arial"/>
          <w:bCs/>
          <w:color w:val="000000"/>
          <w:sz w:val="20"/>
        </w:rPr>
        <w:t>Andreadis</w:t>
      </w:r>
      <w:proofErr w:type="spellEnd"/>
      <w:r w:rsidRPr="002066A8">
        <w:rPr>
          <w:rFonts w:ascii="Arial" w:hAnsi="Arial" w:cs="Arial"/>
          <w:bCs/>
          <w:color w:val="000000"/>
          <w:sz w:val="20"/>
        </w:rPr>
        <w:t xml:space="preserve">, TG, Galvani, P, and MA </w:t>
      </w:r>
      <w:proofErr w:type="spellStart"/>
      <w:r w:rsidRPr="002066A8">
        <w:rPr>
          <w:rFonts w:ascii="Arial" w:hAnsi="Arial" w:cs="Arial"/>
          <w:bCs/>
          <w:color w:val="000000"/>
          <w:sz w:val="20"/>
        </w:rPr>
        <w:t>Diuk-Wasser</w:t>
      </w:r>
      <w:proofErr w:type="spellEnd"/>
      <w:r w:rsidRPr="002066A8">
        <w:rPr>
          <w:rFonts w:ascii="Arial" w:hAnsi="Arial" w:cs="Arial"/>
          <w:bCs/>
          <w:color w:val="000000"/>
          <w:sz w:val="20"/>
        </w:rPr>
        <w:t xml:space="preserve">. 2011. Vector host-feeding preferences drive transmission of multi-host pathogens: West Nile virus as a model system. Proceedings of the Royal Society B 279: 925-933. </w:t>
      </w:r>
    </w:p>
    <w:p w:rsidR="002F1697" w:rsidRPr="002066A8" w:rsidRDefault="002F1697" w:rsidP="002F1697">
      <w:pPr>
        <w:numPr>
          <w:ilvl w:val="0"/>
          <w:numId w:val="1"/>
        </w:numPr>
        <w:rPr>
          <w:rFonts w:ascii="Arial" w:hAnsi="Arial" w:cs="Arial"/>
          <w:sz w:val="20"/>
        </w:rPr>
      </w:pPr>
      <w:proofErr w:type="spellStart"/>
      <w:r w:rsidRPr="002066A8">
        <w:rPr>
          <w:rFonts w:ascii="Arial" w:hAnsi="Arial" w:cs="Arial"/>
          <w:sz w:val="20"/>
        </w:rPr>
        <w:t>Soverow</w:t>
      </w:r>
      <w:proofErr w:type="spellEnd"/>
      <w:r w:rsidRPr="002066A8">
        <w:rPr>
          <w:rFonts w:ascii="Arial" w:hAnsi="Arial" w:cs="Arial"/>
          <w:sz w:val="20"/>
        </w:rPr>
        <w:t xml:space="preserve">, JE, </w:t>
      </w:r>
      <w:proofErr w:type="spellStart"/>
      <w:r w:rsidRPr="002066A8">
        <w:rPr>
          <w:rFonts w:ascii="Arial" w:hAnsi="Arial" w:cs="Arial"/>
          <w:sz w:val="20"/>
        </w:rPr>
        <w:t>Wellenius</w:t>
      </w:r>
      <w:proofErr w:type="spellEnd"/>
      <w:r w:rsidRPr="002066A8">
        <w:rPr>
          <w:rFonts w:ascii="Arial" w:hAnsi="Arial" w:cs="Arial"/>
          <w:sz w:val="20"/>
        </w:rPr>
        <w:t xml:space="preserve">, GA, </w:t>
      </w:r>
      <w:proofErr w:type="spellStart"/>
      <w:r w:rsidRPr="002066A8">
        <w:rPr>
          <w:rFonts w:ascii="Arial" w:hAnsi="Arial" w:cs="Arial"/>
          <w:sz w:val="20"/>
        </w:rPr>
        <w:t>Fisman</w:t>
      </w:r>
      <w:proofErr w:type="spellEnd"/>
      <w:r w:rsidRPr="002066A8">
        <w:rPr>
          <w:rFonts w:ascii="Arial" w:hAnsi="Arial" w:cs="Arial"/>
          <w:sz w:val="20"/>
        </w:rPr>
        <w:t xml:space="preserve">, DN, and MA </w:t>
      </w:r>
      <w:proofErr w:type="spellStart"/>
      <w:r w:rsidRPr="002066A8">
        <w:rPr>
          <w:rFonts w:ascii="Arial" w:hAnsi="Arial" w:cs="Arial"/>
          <w:sz w:val="20"/>
        </w:rPr>
        <w:t>Mittleman</w:t>
      </w:r>
      <w:proofErr w:type="spellEnd"/>
      <w:r w:rsidRPr="002066A8">
        <w:rPr>
          <w:rFonts w:ascii="Arial" w:hAnsi="Arial" w:cs="Arial"/>
          <w:sz w:val="20"/>
        </w:rPr>
        <w:t xml:space="preserve">. 2009. Infectious disease in a warming world: How weather influenced West Nile Virus in the United States (2001–2005). </w:t>
      </w:r>
      <w:r w:rsidRPr="002066A8">
        <w:rPr>
          <w:rFonts w:ascii="Arial" w:hAnsi="Arial" w:cs="Arial"/>
          <w:color w:val="000000"/>
          <w:sz w:val="20"/>
        </w:rPr>
        <w:t xml:space="preserve">Environmental Health Perspectives </w:t>
      </w:r>
      <w:r w:rsidRPr="002066A8">
        <w:rPr>
          <w:rFonts w:ascii="Arial" w:hAnsi="Arial" w:cs="Arial"/>
          <w:sz w:val="20"/>
        </w:rPr>
        <w:t>117: 1049–1052.</w:t>
      </w:r>
    </w:p>
    <w:p w:rsidR="002F1697" w:rsidRPr="002066A8" w:rsidRDefault="002F1697" w:rsidP="002F1697">
      <w:pPr>
        <w:pStyle w:val="NormalWeb"/>
        <w:numPr>
          <w:ilvl w:val="0"/>
          <w:numId w:val="1"/>
        </w:numPr>
        <w:spacing w:before="0" w:beforeAutospacing="0" w:after="0" w:afterAutospacing="0"/>
        <w:ind w:left="907"/>
        <w:rPr>
          <w:rFonts w:ascii="Arial" w:hAnsi="Arial" w:cs="Arial"/>
          <w:sz w:val="20"/>
          <w:szCs w:val="20"/>
        </w:rPr>
      </w:pPr>
      <w:proofErr w:type="spellStart"/>
      <w:r w:rsidRPr="002066A8">
        <w:rPr>
          <w:rFonts w:ascii="Arial" w:hAnsi="Arial" w:cs="Arial"/>
          <w:sz w:val="20"/>
          <w:szCs w:val="20"/>
        </w:rPr>
        <w:lastRenderedPageBreak/>
        <w:t>Turrell</w:t>
      </w:r>
      <w:proofErr w:type="spellEnd"/>
      <w:r w:rsidRPr="002066A8">
        <w:rPr>
          <w:rFonts w:ascii="Arial" w:hAnsi="Arial" w:cs="Arial"/>
          <w:sz w:val="20"/>
          <w:szCs w:val="20"/>
        </w:rPr>
        <w:t xml:space="preserve">, MJ, </w:t>
      </w:r>
      <w:proofErr w:type="spellStart"/>
      <w:r w:rsidRPr="002066A8">
        <w:rPr>
          <w:rFonts w:ascii="Arial" w:hAnsi="Arial" w:cs="Arial"/>
          <w:sz w:val="20"/>
          <w:szCs w:val="20"/>
        </w:rPr>
        <w:t>O’Guinn</w:t>
      </w:r>
      <w:proofErr w:type="spellEnd"/>
      <w:r w:rsidRPr="002066A8">
        <w:rPr>
          <w:rFonts w:ascii="Arial" w:hAnsi="Arial" w:cs="Arial"/>
          <w:sz w:val="20"/>
          <w:szCs w:val="20"/>
        </w:rPr>
        <w:t xml:space="preserve">, ML, </w:t>
      </w:r>
      <w:proofErr w:type="spellStart"/>
      <w:r w:rsidRPr="002066A8">
        <w:rPr>
          <w:rFonts w:ascii="Arial" w:hAnsi="Arial" w:cs="Arial"/>
          <w:sz w:val="20"/>
          <w:szCs w:val="20"/>
        </w:rPr>
        <w:t>Dohm</w:t>
      </w:r>
      <w:proofErr w:type="spellEnd"/>
      <w:r w:rsidRPr="002066A8">
        <w:rPr>
          <w:rFonts w:ascii="Arial" w:hAnsi="Arial" w:cs="Arial"/>
          <w:sz w:val="20"/>
          <w:szCs w:val="20"/>
        </w:rPr>
        <w:t>, DJ, and JW Jones. 2001. Vector competence of North American mosquitoes (</w:t>
      </w:r>
      <w:proofErr w:type="spellStart"/>
      <w:r w:rsidRPr="002066A8">
        <w:rPr>
          <w:rFonts w:ascii="Arial" w:hAnsi="Arial" w:cs="Arial"/>
          <w:sz w:val="20"/>
          <w:szCs w:val="20"/>
        </w:rPr>
        <w:t>Diptera</w:t>
      </w:r>
      <w:proofErr w:type="spellEnd"/>
      <w:r w:rsidRPr="002066A8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2066A8">
        <w:rPr>
          <w:rFonts w:ascii="Arial" w:hAnsi="Arial" w:cs="Arial"/>
          <w:sz w:val="20"/>
          <w:szCs w:val="20"/>
        </w:rPr>
        <w:t>Culicidae</w:t>
      </w:r>
      <w:proofErr w:type="spellEnd"/>
      <w:r w:rsidRPr="002066A8">
        <w:rPr>
          <w:rFonts w:ascii="Arial" w:hAnsi="Arial" w:cs="Arial"/>
          <w:sz w:val="20"/>
          <w:szCs w:val="20"/>
        </w:rPr>
        <w:t>) for West Nile Virus. Journal of Medical Entomology 38(2):130-134.</w:t>
      </w:r>
    </w:p>
    <w:p w:rsidR="002F1697" w:rsidRPr="002066A8" w:rsidRDefault="004D50B6" w:rsidP="00BA2ABC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hyperlink r:id="rId8" w:tgtFrame="_blank" w:history="1">
        <w:proofErr w:type="spellStart"/>
        <w:r w:rsidR="002F1697" w:rsidRPr="002066A8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Turrell</w:t>
        </w:r>
        <w:proofErr w:type="spellEnd"/>
        <w:r w:rsidR="002F1697" w:rsidRPr="002066A8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 xml:space="preserve"> MJ, </w:t>
        </w:r>
        <w:proofErr w:type="spellStart"/>
        <w:r w:rsidR="002F1697" w:rsidRPr="002066A8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Sardelis</w:t>
        </w:r>
        <w:proofErr w:type="spellEnd"/>
        <w:r w:rsidR="002F1697" w:rsidRPr="002066A8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 xml:space="preserve">, MR, </w:t>
        </w:r>
        <w:proofErr w:type="spellStart"/>
        <w:r w:rsidR="002F1697" w:rsidRPr="002066A8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Dohm</w:t>
        </w:r>
        <w:proofErr w:type="spellEnd"/>
        <w:r w:rsidR="002F1697" w:rsidRPr="002066A8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 xml:space="preserve">, DJ, and ML </w:t>
        </w:r>
        <w:proofErr w:type="spellStart"/>
        <w:r w:rsidR="002F1697" w:rsidRPr="002066A8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O’Guinn</w:t>
        </w:r>
        <w:proofErr w:type="spellEnd"/>
      </w:hyperlink>
      <w:r w:rsidR="00BA2ABC" w:rsidRPr="002066A8">
        <w:rPr>
          <w:rFonts w:ascii="Arial" w:hAnsi="Arial" w:cs="Arial"/>
          <w:sz w:val="20"/>
          <w:szCs w:val="20"/>
        </w:rPr>
        <w:t>.</w:t>
      </w:r>
      <w:r w:rsidR="002F1697" w:rsidRPr="002066A8">
        <w:rPr>
          <w:rFonts w:ascii="Arial" w:hAnsi="Arial" w:cs="Arial"/>
          <w:sz w:val="20"/>
          <w:szCs w:val="20"/>
        </w:rPr>
        <w:t xml:space="preserve"> 2001. Potential North American vectors of West Nile Virus. </w:t>
      </w:r>
      <w:r w:rsidR="002F1697" w:rsidRPr="002066A8">
        <w:rPr>
          <w:rStyle w:val="Emphasis"/>
          <w:rFonts w:ascii="Arial" w:hAnsi="Arial" w:cs="Arial"/>
          <w:sz w:val="20"/>
          <w:szCs w:val="20"/>
        </w:rPr>
        <w:t>Annals of the New York Academy of Science</w:t>
      </w:r>
      <w:r w:rsidR="002F1697" w:rsidRPr="002066A8">
        <w:rPr>
          <w:rFonts w:ascii="Arial" w:hAnsi="Arial" w:cs="Arial"/>
          <w:sz w:val="20"/>
          <w:szCs w:val="20"/>
        </w:rPr>
        <w:t xml:space="preserve"> 951:317-324.</w:t>
      </w:r>
    </w:p>
    <w:p w:rsidR="002F1697" w:rsidRPr="002066A8" w:rsidRDefault="002F1697" w:rsidP="002F1697">
      <w:pPr>
        <w:numPr>
          <w:ilvl w:val="0"/>
          <w:numId w:val="1"/>
        </w:numPr>
        <w:rPr>
          <w:rFonts w:ascii="Arial" w:hAnsi="Arial" w:cs="Arial"/>
          <w:sz w:val="20"/>
        </w:rPr>
      </w:pPr>
      <w:r w:rsidRPr="002066A8">
        <w:rPr>
          <w:rFonts w:ascii="Arial" w:hAnsi="Arial" w:cs="Arial"/>
          <w:sz w:val="20"/>
        </w:rPr>
        <w:t xml:space="preserve">US Centers for Disease Control and Prevention (CDC). 2011. West Nile Virus disease and other </w:t>
      </w:r>
      <w:proofErr w:type="spellStart"/>
      <w:r w:rsidRPr="002066A8">
        <w:rPr>
          <w:rFonts w:ascii="Arial" w:hAnsi="Arial" w:cs="Arial"/>
          <w:sz w:val="20"/>
        </w:rPr>
        <w:t>arboviral</w:t>
      </w:r>
      <w:proofErr w:type="spellEnd"/>
      <w:r w:rsidRPr="002066A8">
        <w:rPr>
          <w:rFonts w:ascii="Arial" w:hAnsi="Arial" w:cs="Arial"/>
          <w:sz w:val="20"/>
        </w:rPr>
        <w:t xml:space="preserve"> diseases – United States, 2010. Morbidity and Mortality Weekly Report (MMWR) 60(30): 1009-1013.</w:t>
      </w:r>
    </w:p>
    <w:p w:rsidR="003651B4" w:rsidRPr="002066A8" w:rsidRDefault="003651B4">
      <w:pPr>
        <w:rPr>
          <w:rFonts w:ascii="Arial" w:hAnsi="Arial" w:cs="Arial"/>
          <w:sz w:val="20"/>
        </w:rPr>
      </w:pPr>
    </w:p>
    <w:sectPr w:rsidR="003651B4" w:rsidRPr="002066A8" w:rsidSect="004D50B6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66A8" w:rsidRDefault="002066A8" w:rsidP="002066A8">
      <w:r>
        <w:separator/>
      </w:r>
    </w:p>
  </w:endnote>
  <w:endnote w:type="continuationSeparator" w:id="0">
    <w:p w:rsidR="002066A8" w:rsidRDefault="002066A8" w:rsidP="002066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6A8" w:rsidRPr="0086312C" w:rsidRDefault="002066A8" w:rsidP="002066A8">
    <w:pPr>
      <w:pBdr>
        <w:top w:val="single" w:sz="4" w:space="0" w:color="auto"/>
      </w:pBdr>
      <w:rPr>
        <w:rFonts w:ascii="Arial" w:hAnsi="Arial" w:cs="Arial"/>
        <w:sz w:val="20"/>
      </w:rPr>
    </w:pPr>
    <w:r w:rsidRPr="00930B77">
      <w:rPr>
        <w:rFonts w:ascii="Arial" w:hAnsi="Arial" w:cs="Arial"/>
        <w:i/>
        <w:sz w:val="20"/>
      </w:rPr>
      <w:t>TIEE</w:t>
    </w:r>
    <w:r w:rsidRPr="00930B77">
      <w:rPr>
        <w:rFonts w:ascii="Arial" w:hAnsi="Arial" w:cs="Arial"/>
        <w:sz w:val="20"/>
      </w:rPr>
      <w:t xml:space="preserve">, Volume </w:t>
    </w:r>
    <w:r>
      <w:rPr>
        <w:rFonts w:ascii="Arial" w:hAnsi="Arial" w:cs="Arial"/>
        <w:sz w:val="20"/>
      </w:rPr>
      <w:t>8 © 2012</w:t>
    </w:r>
    <w:r w:rsidRPr="00930B77">
      <w:rPr>
        <w:rFonts w:ascii="Arial" w:hAnsi="Arial" w:cs="Arial"/>
        <w:sz w:val="20"/>
      </w:rPr>
      <w:t xml:space="preserve"> –</w:t>
    </w:r>
    <w:r>
      <w:rPr>
        <w:rFonts w:ascii="Arial" w:hAnsi="Arial" w:cs="Arial"/>
        <w:sz w:val="20"/>
      </w:rPr>
      <w:t xml:space="preserve"> Barbara J. Abraham, </w:t>
    </w:r>
    <w:r w:rsidRPr="002066A8">
      <w:rPr>
        <w:rFonts w:ascii="Arial" w:hAnsi="Arial" w:cs="Arial"/>
        <w:sz w:val="20"/>
      </w:rPr>
      <w:t>Josephine Rodriguez</w:t>
    </w:r>
    <w:r>
      <w:rPr>
        <w:rFonts w:ascii="Arial" w:hAnsi="Arial" w:cs="Arial"/>
        <w:sz w:val="20"/>
      </w:rPr>
      <w:t>,</w:t>
    </w:r>
    <w:r w:rsidRPr="0086312C">
      <w:rPr>
        <w:rFonts w:ascii="Arial" w:hAnsi="Arial" w:cs="Arial"/>
        <w:sz w:val="20"/>
      </w:rPr>
      <w:t xml:space="preserve"> and the Ecological Society of America. </w:t>
    </w:r>
    <w:r w:rsidRPr="0086312C">
      <w:rPr>
        <w:rFonts w:ascii="Arial" w:hAnsi="Arial" w:cs="Arial"/>
        <w:i/>
        <w:sz w:val="20"/>
      </w:rPr>
      <w:t>Teaching Issues and Experiments in Ecology</w:t>
    </w:r>
    <w:r w:rsidRPr="0086312C">
      <w:rPr>
        <w:rFonts w:ascii="Arial" w:hAnsi="Arial" w:cs="Arial"/>
        <w:sz w:val="20"/>
      </w:rPr>
      <w:t xml:space="preserve"> (</w:t>
    </w:r>
    <w:r w:rsidRPr="0086312C">
      <w:rPr>
        <w:rFonts w:ascii="Arial" w:hAnsi="Arial" w:cs="Arial"/>
        <w:i/>
        <w:sz w:val="20"/>
      </w:rPr>
      <w:t>TIEE</w:t>
    </w:r>
    <w:r w:rsidRPr="0086312C">
      <w:rPr>
        <w:rFonts w:ascii="Arial" w:hAnsi="Arial" w:cs="Arial"/>
        <w:sz w:val="20"/>
      </w:rPr>
      <w:t>) is a project of the Committee on Diversity and Education of the Ecological Society of America (http://tiee.esa.org).</w:t>
    </w:r>
  </w:p>
  <w:p w:rsidR="002066A8" w:rsidRDefault="002066A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66A8" w:rsidRDefault="002066A8" w:rsidP="002066A8">
      <w:r>
        <w:separator/>
      </w:r>
    </w:p>
  </w:footnote>
  <w:footnote w:type="continuationSeparator" w:id="0">
    <w:p w:rsidR="002066A8" w:rsidRDefault="002066A8" w:rsidP="002066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6A8" w:rsidRPr="00EF21A5" w:rsidRDefault="002066A8" w:rsidP="002066A8">
    <w:pPr>
      <w:pStyle w:val="Header"/>
      <w:jc w:val="right"/>
      <w:rPr>
        <w:rFonts w:ascii="Arial" w:hAnsi="Arial"/>
        <w:sz w:val="20"/>
      </w:rPr>
    </w:pPr>
    <w:r w:rsidRPr="00CF1243">
      <w:rPr>
        <w:rFonts w:ascii="Arial" w:hAnsi="Arial"/>
      </w:rPr>
      <w:tab/>
    </w:r>
    <w:r w:rsidRPr="00EF21A5">
      <w:rPr>
        <w:rFonts w:ascii="Arial" w:hAnsi="Arial"/>
        <w:sz w:val="20"/>
      </w:rPr>
      <w:t xml:space="preserve">- </w:t>
    </w:r>
    <w:r w:rsidRPr="00EF21A5">
      <w:rPr>
        <w:rFonts w:ascii="Arial" w:hAnsi="Arial"/>
        <w:sz w:val="20"/>
      </w:rPr>
      <w:fldChar w:fldCharType="begin"/>
    </w:r>
    <w:r w:rsidRPr="00EF21A5">
      <w:rPr>
        <w:rFonts w:ascii="Arial" w:hAnsi="Arial"/>
        <w:sz w:val="20"/>
      </w:rPr>
      <w:instrText xml:space="preserve"> PAGE </w:instrText>
    </w:r>
    <w:r w:rsidRPr="00EF21A5">
      <w:rPr>
        <w:rFonts w:ascii="Arial" w:hAnsi="Arial"/>
        <w:sz w:val="20"/>
      </w:rPr>
      <w:fldChar w:fldCharType="separate"/>
    </w:r>
    <w:r>
      <w:rPr>
        <w:rFonts w:ascii="Arial" w:hAnsi="Arial"/>
        <w:noProof/>
        <w:sz w:val="20"/>
      </w:rPr>
      <w:t>2</w:t>
    </w:r>
    <w:r w:rsidRPr="00EF21A5">
      <w:rPr>
        <w:rFonts w:ascii="Arial" w:hAnsi="Arial"/>
        <w:sz w:val="20"/>
      </w:rPr>
      <w:fldChar w:fldCharType="end"/>
    </w:r>
    <w:r w:rsidRPr="00EF21A5">
      <w:rPr>
        <w:rFonts w:ascii="Arial" w:hAnsi="Arial"/>
        <w:sz w:val="20"/>
      </w:rPr>
      <w:t xml:space="preserve"> -</w:t>
    </w:r>
  </w:p>
  <w:p w:rsidR="002066A8" w:rsidRPr="00CF1243" w:rsidRDefault="002066A8" w:rsidP="002066A8">
    <w:pPr>
      <w:pStyle w:val="Header"/>
      <w:rPr>
        <w:rFonts w:ascii="Arial" w:hAnsi="Arial"/>
      </w:rPr>
    </w:pPr>
    <w:r>
      <w:rPr>
        <w:rFonts w:ascii="Arial" w:hAnsi="Arial"/>
        <w:sz w:val="48"/>
      </w:rPr>
      <w:t>TIEE</w:t>
    </w:r>
  </w:p>
  <w:p w:rsidR="002066A8" w:rsidRDefault="002066A8" w:rsidP="002066A8">
    <w:pPr>
      <w:pStyle w:val="Header"/>
      <w:pBdr>
        <w:top w:val="single" w:sz="6" w:space="3" w:color="auto"/>
        <w:bottom w:val="single" w:sz="6" w:space="1" w:color="auto"/>
      </w:pBdr>
      <w:rPr>
        <w:rFonts w:ascii="Arial" w:hAnsi="Arial"/>
        <w:sz w:val="20"/>
      </w:rPr>
    </w:pPr>
    <w:r>
      <w:rPr>
        <w:rFonts w:ascii="Arial" w:hAnsi="Arial"/>
        <w:sz w:val="20"/>
      </w:rPr>
      <w:t>Teaching Issues and Experiments in Ecology - Volume 8, September 2012</w:t>
    </w:r>
  </w:p>
  <w:p w:rsidR="002066A8" w:rsidRDefault="002066A8">
    <w:pPr>
      <w:pStyle w:val="Header"/>
    </w:pPr>
  </w:p>
  <w:p w:rsidR="002066A8" w:rsidRDefault="002066A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EE43CF"/>
    <w:multiLevelType w:val="hybridMultilevel"/>
    <w:tmpl w:val="C9C07F7E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1697"/>
    <w:rsid w:val="001B3786"/>
    <w:rsid w:val="002066A8"/>
    <w:rsid w:val="002F1697"/>
    <w:rsid w:val="003651B4"/>
    <w:rsid w:val="004D50B6"/>
    <w:rsid w:val="007B13C1"/>
    <w:rsid w:val="007C1296"/>
    <w:rsid w:val="00AB4B8F"/>
    <w:rsid w:val="00BA2ABC"/>
    <w:rsid w:val="00C2407B"/>
    <w:rsid w:val="00E72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697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2F1697"/>
    <w:rPr>
      <w:rFonts w:cs="Times New Roman"/>
      <w:color w:val="0000FF"/>
      <w:u w:val="single"/>
    </w:rPr>
  </w:style>
  <w:style w:type="character" w:customStyle="1" w:styleId="citationauthor">
    <w:name w:val="citation_author"/>
    <w:uiPriority w:val="99"/>
    <w:rsid w:val="002F1697"/>
    <w:rPr>
      <w:rFonts w:cs="Times New Roman"/>
    </w:rPr>
  </w:style>
  <w:style w:type="character" w:customStyle="1" w:styleId="citationdate">
    <w:name w:val="citation_date"/>
    <w:uiPriority w:val="99"/>
    <w:rsid w:val="002F1697"/>
    <w:rPr>
      <w:rFonts w:cs="Times New Roman"/>
    </w:rPr>
  </w:style>
  <w:style w:type="character" w:customStyle="1" w:styleId="citationarticletitle">
    <w:name w:val="citation_article_title"/>
    <w:uiPriority w:val="99"/>
    <w:rsid w:val="002F1697"/>
    <w:rPr>
      <w:rFonts w:cs="Times New Roman"/>
    </w:rPr>
  </w:style>
  <w:style w:type="character" w:customStyle="1" w:styleId="citationjournaltitle">
    <w:name w:val="citation_journal_title"/>
    <w:uiPriority w:val="99"/>
    <w:rsid w:val="002F1697"/>
    <w:rPr>
      <w:rFonts w:cs="Times New Roman"/>
    </w:rPr>
  </w:style>
  <w:style w:type="character" w:customStyle="1" w:styleId="citationissue">
    <w:name w:val="citation_issue"/>
    <w:uiPriority w:val="99"/>
    <w:rsid w:val="002F1697"/>
    <w:rPr>
      <w:rFonts w:cs="Times New Roman"/>
    </w:rPr>
  </w:style>
  <w:style w:type="character" w:customStyle="1" w:styleId="citationstartpage">
    <w:name w:val="citation_start_page"/>
    <w:uiPriority w:val="99"/>
    <w:rsid w:val="002F1697"/>
    <w:rPr>
      <w:rFonts w:cs="Times New Roman"/>
    </w:rPr>
  </w:style>
  <w:style w:type="character" w:customStyle="1" w:styleId="citationdoi">
    <w:name w:val="citation_doi"/>
    <w:uiPriority w:val="99"/>
    <w:rsid w:val="002F1697"/>
    <w:rPr>
      <w:rFonts w:cs="Times New Roman"/>
    </w:rPr>
  </w:style>
  <w:style w:type="paragraph" w:styleId="NormalWeb">
    <w:name w:val="Normal (Web)"/>
    <w:basedOn w:val="Normal"/>
    <w:uiPriority w:val="99"/>
    <w:rsid w:val="002F1697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Emphasis">
    <w:name w:val="Emphasis"/>
    <w:uiPriority w:val="99"/>
    <w:qFormat/>
    <w:rsid w:val="002F1697"/>
    <w:rPr>
      <w:rFonts w:cs="Times New Roman"/>
      <w:i/>
      <w:iCs/>
    </w:rPr>
  </w:style>
  <w:style w:type="paragraph" w:customStyle="1" w:styleId="title1">
    <w:name w:val="title1"/>
    <w:basedOn w:val="Normal"/>
    <w:uiPriority w:val="99"/>
    <w:rsid w:val="002F1697"/>
    <w:rPr>
      <w:rFonts w:ascii="Times New Roman" w:hAnsi="Times New Roman"/>
      <w:sz w:val="29"/>
      <w:szCs w:val="29"/>
    </w:rPr>
  </w:style>
  <w:style w:type="character" w:customStyle="1" w:styleId="src1">
    <w:name w:val="src1"/>
    <w:uiPriority w:val="99"/>
    <w:rsid w:val="002F1697"/>
    <w:rPr>
      <w:rFonts w:cs="Times New Roman"/>
    </w:rPr>
  </w:style>
  <w:style w:type="character" w:customStyle="1" w:styleId="jrnl">
    <w:name w:val="jrnl"/>
    <w:uiPriority w:val="99"/>
    <w:rsid w:val="002F1697"/>
    <w:rPr>
      <w:rFonts w:cs="Times New Roman"/>
    </w:rPr>
  </w:style>
  <w:style w:type="paragraph" w:styleId="Header">
    <w:name w:val="header"/>
    <w:basedOn w:val="Normal"/>
    <w:link w:val="HeaderChar"/>
    <w:unhideWhenUsed/>
    <w:rsid w:val="002066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66A8"/>
    <w:rPr>
      <w:rFonts w:ascii="Times" w:eastAsia="Times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2066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066A8"/>
    <w:rPr>
      <w:rFonts w:ascii="Times" w:eastAsia="Times" w:hAnsi="Times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6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6A8"/>
    <w:rPr>
      <w:rFonts w:ascii="Tahoma" w:eastAsia="Time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697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2F1697"/>
    <w:rPr>
      <w:rFonts w:cs="Times New Roman"/>
      <w:color w:val="0000FF"/>
      <w:u w:val="single"/>
    </w:rPr>
  </w:style>
  <w:style w:type="character" w:customStyle="1" w:styleId="citationauthor">
    <w:name w:val="citation_author"/>
    <w:uiPriority w:val="99"/>
    <w:rsid w:val="002F1697"/>
    <w:rPr>
      <w:rFonts w:cs="Times New Roman"/>
    </w:rPr>
  </w:style>
  <w:style w:type="character" w:customStyle="1" w:styleId="citationdate">
    <w:name w:val="citation_date"/>
    <w:uiPriority w:val="99"/>
    <w:rsid w:val="002F1697"/>
    <w:rPr>
      <w:rFonts w:cs="Times New Roman"/>
    </w:rPr>
  </w:style>
  <w:style w:type="character" w:customStyle="1" w:styleId="citationarticletitle">
    <w:name w:val="citation_article_title"/>
    <w:uiPriority w:val="99"/>
    <w:rsid w:val="002F1697"/>
    <w:rPr>
      <w:rFonts w:cs="Times New Roman"/>
    </w:rPr>
  </w:style>
  <w:style w:type="character" w:customStyle="1" w:styleId="citationjournaltitle">
    <w:name w:val="citation_journal_title"/>
    <w:uiPriority w:val="99"/>
    <w:rsid w:val="002F1697"/>
    <w:rPr>
      <w:rFonts w:cs="Times New Roman"/>
    </w:rPr>
  </w:style>
  <w:style w:type="character" w:customStyle="1" w:styleId="citationissue">
    <w:name w:val="citation_issue"/>
    <w:uiPriority w:val="99"/>
    <w:rsid w:val="002F1697"/>
    <w:rPr>
      <w:rFonts w:cs="Times New Roman"/>
    </w:rPr>
  </w:style>
  <w:style w:type="character" w:customStyle="1" w:styleId="citationstartpage">
    <w:name w:val="citation_start_page"/>
    <w:uiPriority w:val="99"/>
    <w:rsid w:val="002F1697"/>
    <w:rPr>
      <w:rFonts w:cs="Times New Roman"/>
    </w:rPr>
  </w:style>
  <w:style w:type="character" w:customStyle="1" w:styleId="citationdoi">
    <w:name w:val="citation_doi"/>
    <w:uiPriority w:val="99"/>
    <w:rsid w:val="002F1697"/>
    <w:rPr>
      <w:rFonts w:cs="Times New Roman"/>
    </w:rPr>
  </w:style>
  <w:style w:type="paragraph" w:styleId="NormalWeb">
    <w:name w:val="Normal (Web)"/>
    <w:basedOn w:val="Normal"/>
    <w:uiPriority w:val="99"/>
    <w:rsid w:val="002F1697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Emphasis">
    <w:name w:val="Emphasis"/>
    <w:uiPriority w:val="99"/>
    <w:qFormat/>
    <w:rsid w:val="002F1697"/>
    <w:rPr>
      <w:rFonts w:cs="Times New Roman"/>
      <w:i/>
      <w:iCs/>
    </w:rPr>
  </w:style>
  <w:style w:type="paragraph" w:customStyle="1" w:styleId="title1">
    <w:name w:val="title1"/>
    <w:basedOn w:val="Normal"/>
    <w:uiPriority w:val="99"/>
    <w:rsid w:val="002F1697"/>
    <w:rPr>
      <w:rFonts w:ascii="Times New Roman" w:hAnsi="Times New Roman"/>
      <w:sz w:val="29"/>
      <w:szCs w:val="29"/>
    </w:rPr>
  </w:style>
  <w:style w:type="character" w:customStyle="1" w:styleId="src1">
    <w:name w:val="src1"/>
    <w:uiPriority w:val="99"/>
    <w:rsid w:val="002F1697"/>
    <w:rPr>
      <w:rFonts w:cs="Times New Roman"/>
    </w:rPr>
  </w:style>
  <w:style w:type="character" w:customStyle="1" w:styleId="jrnl">
    <w:name w:val="jrnl"/>
    <w:uiPriority w:val="99"/>
    <w:rsid w:val="002F169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entrez/query.fcgi?cmd=Retrieve&amp;db=PubMed&amp;list_uids=11797788&amp;dopt=Abstract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ncbi.nlm.nih.gov/pubmed/1999645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</dc:creator>
  <cp:lastModifiedBy>CBECK</cp:lastModifiedBy>
  <cp:revision>9</cp:revision>
  <dcterms:created xsi:type="dcterms:W3CDTF">2012-08-11T15:41:00Z</dcterms:created>
  <dcterms:modified xsi:type="dcterms:W3CDTF">2012-09-04T14:59:00Z</dcterms:modified>
</cp:coreProperties>
</file>